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8E" w:rsidRPr="008F5E3A" w:rsidRDefault="00412885" w:rsidP="00D8458E">
      <w:pPr>
        <w:rPr>
          <w:sz w:val="28"/>
          <w:szCs w:val="28"/>
        </w:rPr>
      </w:pPr>
      <w:bookmarkStart w:id="0" w:name="_GoBack"/>
      <w:bookmarkEnd w:id="0"/>
      <w:r w:rsidRPr="008F5E3A">
        <w:t xml:space="preserve">     </w:t>
      </w:r>
      <w:r w:rsidR="00D8458E" w:rsidRPr="008F5E3A">
        <w:t xml:space="preserve">  </w:t>
      </w:r>
      <w:r w:rsidR="008F5E3A" w:rsidRPr="008F5E3A">
        <w:t xml:space="preserve">  </w:t>
      </w:r>
      <w:r w:rsidR="00D8458E" w:rsidRPr="008F5E3A">
        <w:rPr>
          <w:sz w:val="28"/>
          <w:szCs w:val="28"/>
        </w:rPr>
        <w:t>СОВЕТ ДЕПУТАТОВ МУНИЦИПАЛЬНОГО ОБРАЗОВАНИЯ</w:t>
      </w:r>
      <w:r w:rsidRPr="008F5E3A">
        <w:rPr>
          <w:sz w:val="28"/>
          <w:szCs w:val="28"/>
        </w:rPr>
        <w:t xml:space="preserve"> </w:t>
      </w:r>
      <w:r w:rsidR="00D8458E" w:rsidRPr="008F5E3A">
        <w:rPr>
          <w:sz w:val="28"/>
          <w:szCs w:val="28"/>
        </w:rPr>
        <w:t xml:space="preserve"> ДЮСЬМЕТЬЕВСКИЙ СЕЛЬСОВЕТ ПОНОМАРЕВСКОГО РАЙОНА</w:t>
      </w:r>
      <w:r w:rsidR="00D8458E" w:rsidRPr="008F5E3A">
        <w:rPr>
          <w:sz w:val="28"/>
          <w:szCs w:val="28"/>
        </w:rPr>
        <w:br/>
        <w:t xml:space="preserve">                                         ОРЕНБУРГСКОЙ ОБЛАСТИ</w:t>
      </w:r>
    </w:p>
    <w:p w:rsidR="00412885" w:rsidRPr="008F5E3A" w:rsidRDefault="00412885" w:rsidP="00412885">
      <w:pPr>
        <w:rPr>
          <w:sz w:val="28"/>
          <w:szCs w:val="28"/>
        </w:rPr>
      </w:pPr>
    </w:p>
    <w:p w:rsidR="00412885" w:rsidRPr="008F5E3A" w:rsidRDefault="00412885" w:rsidP="00412885">
      <w:pPr>
        <w:rPr>
          <w:sz w:val="28"/>
          <w:szCs w:val="28"/>
        </w:rPr>
      </w:pPr>
      <w:r w:rsidRPr="008F5E3A">
        <w:rPr>
          <w:sz w:val="28"/>
          <w:szCs w:val="28"/>
        </w:rPr>
        <w:t>11  заседание                                                                                   Второй  созыв  27.01.2020 год                                                                                с.Дюсьметьево</w:t>
      </w:r>
    </w:p>
    <w:p w:rsidR="00D8458E" w:rsidRPr="008F5E3A" w:rsidRDefault="00D8458E" w:rsidP="00D8458E">
      <w:pPr>
        <w:rPr>
          <w:sz w:val="28"/>
          <w:szCs w:val="28"/>
        </w:rPr>
      </w:pPr>
    </w:p>
    <w:p w:rsidR="00D8458E" w:rsidRPr="008F5E3A" w:rsidRDefault="00D8458E" w:rsidP="008F5E3A">
      <w:pPr>
        <w:rPr>
          <w:b/>
          <w:sz w:val="28"/>
          <w:szCs w:val="28"/>
        </w:rPr>
      </w:pPr>
      <w:r w:rsidRPr="008F5E3A">
        <w:rPr>
          <w:b/>
          <w:sz w:val="28"/>
          <w:szCs w:val="28"/>
        </w:rPr>
        <w:t xml:space="preserve">                                   </w:t>
      </w:r>
      <w:r w:rsidR="008F5E3A" w:rsidRPr="008F5E3A">
        <w:rPr>
          <w:b/>
          <w:sz w:val="28"/>
          <w:szCs w:val="28"/>
        </w:rPr>
        <w:t xml:space="preserve">               РЕШЕНИЕ №52</w:t>
      </w:r>
      <w:r w:rsidRPr="008F5E3A">
        <w:rPr>
          <w:b/>
          <w:color w:val="FFFFFF"/>
          <w:sz w:val="28"/>
          <w:szCs w:val="28"/>
        </w:rPr>
        <w:t>7</w:t>
      </w:r>
    </w:p>
    <w:p w:rsidR="00D8458E" w:rsidRPr="008F5E3A" w:rsidRDefault="00D8458E" w:rsidP="00D8458E">
      <w:pPr>
        <w:ind w:firstLine="525"/>
        <w:jc w:val="center"/>
        <w:rPr>
          <w:b/>
          <w:bCs/>
          <w:sz w:val="28"/>
          <w:szCs w:val="28"/>
        </w:rPr>
      </w:pPr>
      <w:r w:rsidRPr="008F5E3A">
        <w:rPr>
          <w:b/>
          <w:bCs/>
          <w:sz w:val="28"/>
          <w:szCs w:val="28"/>
        </w:rPr>
        <w:t>О    внесении изменений и дополнений в   Устав муниципального  образования Дюсьметьевский сельсовет Пономаревского района  Оренбургской области</w:t>
      </w:r>
    </w:p>
    <w:p w:rsidR="00D8458E" w:rsidRPr="008F5E3A" w:rsidRDefault="00D8458E" w:rsidP="00D8458E">
      <w:pPr>
        <w:jc w:val="both"/>
        <w:rPr>
          <w:i/>
        </w:rPr>
      </w:pPr>
      <w:r w:rsidRPr="008F5E3A">
        <w:rPr>
          <w:i/>
        </w:rPr>
        <w:t xml:space="preserve"> </w:t>
      </w:r>
    </w:p>
    <w:p w:rsidR="00D8458E" w:rsidRPr="008F5E3A" w:rsidRDefault="00D8458E" w:rsidP="00D8458E">
      <w:pPr>
        <w:jc w:val="both"/>
      </w:pPr>
      <w:r w:rsidRPr="008F5E3A">
        <w:t xml:space="preserve">           </w:t>
      </w:r>
      <w:r w:rsidR="006D409C" w:rsidRPr="008F5E3A">
        <w:t xml:space="preserve">  </w:t>
      </w:r>
      <w:r w:rsidRPr="008F5E3A">
        <w:t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</w:t>
      </w:r>
      <w:r w:rsidR="008F5E3A" w:rsidRPr="008F5E3A">
        <w:t>ального образования   Дюсьметьевский</w:t>
      </w:r>
      <w:r w:rsidRPr="008F5E3A">
        <w:t xml:space="preserve"> сельсовет, в целях приведения закрепляемых в Уставе вопросов местного значения и полномочий по их решению в соответствие с   федеральным законом  от </w:t>
      </w:r>
      <w:r w:rsidR="008F5E3A" w:rsidRPr="008F5E3A">
        <w:t>0</w:t>
      </w:r>
      <w:r w:rsidRPr="008F5E3A">
        <w:t>6.10.2003</w:t>
      </w:r>
      <w:r w:rsidR="008F5E3A" w:rsidRPr="008F5E3A">
        <w:t xml:space="preserve"> </w:t>
      </w:r>
      <w:r w:rsidRPr="008F5E3A">
        <w:t xml:space="preserve">г. № 131-ФЗ "Об общих принципах организации местного самоуправления в Российской Федерации» Совет депутатов муниципального образования </w:t>
      </w:r>
      <w:r w:rsidRPr="008F5E3A">
        <w:rPr>
          <w:bCs/>
        </w:rPr>
        <w:t xml:space="preserve">Дюсьметьевский </w:t>
      </w:r>
      <w:r w:rsidRPr="008F5E3A">
        <w:t xml:space="preserve">сельсовет Пономаревского района Оренбургской области </w:t>
      </w:r>
      <w:r w:rsidRPr="008F5E3A">
        <w:rPr>
          <w:b/>
          <w:bCs/>
        </w:rPr>
        <w:t>РЕШИЛ:</w:t>
      </w:r>
    </w:p>
    <w:p w:rsidR="00D8458E" w:rsidRPr="008F5E3A" w:rsidRDefault="006D409C" w:rsidP="00D8458E">
      <w:pPr>
        <w:ind w:firstLine="426"/>
        <w:jc w:val="both"/>
      </w:pPr>
      <w:bookmarkStart w:id="1" w:name="sub_1"/>
      <w:r w:rsidRPr="008F5E3A">
        <w:t xml:space="preserve">   </w:t>
      </w:r>
      <w:r w:rsidR="00D8458E" w:rsidRPr="008F5E3A">
        <w:t xml:space="preserve">1. Внести  в Устав муниципального образования   </w:t>
      </w:r>
      <w:r w:rsidR="00D8458E" w:rsidRPr="008F5E3A">
        <w:rPr>
          <w:bCs/>
        </w:rPr>
        <w:t xml:space="preserve">Дюсьметьевский </w:t>
      </w:r>
      <w:r w:rsidR="00D8458E" w:rsidRPr="008F5E3A">
        <w:t>сельсовет Пономаревского района Оренбургской области</w:t>
      </w:r>
      <w:bookmarkStart w:id="2" w:name="sub_2"/>
      <w:bookmarkEnd w:id="1"/>
      <w:r w:rsidR="00D8458E" w:rsidRPr="008F5E3A">
        <w:t xml:space="preserve"> следующие изменения и дополнения:</w:t>
      </w:r>
    </w:p>
    <w:p w:rsidR="00D8458E" w:rsidRPr="008F5E3A" w:rsidRDefault="00D8458E" w:rsidP="00D8458E">
      <w:pPr>
        <w:ind w:firstLine="426"/>
        <w:jc w:val="both"/>
      </w:pPr>
      <w:r w:rsidRPr="008F5E3A">
        <w:t>1) в пункт  21 части 1 статьи 5 изложить в следующей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</w:t>
      </w:r>
      <w:r w:rsidRPr="008F5E3A">
        <w:lastRenderedPageBreak/>
        <w:t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  пункт  13 части 2 статьи 5 изложить в следующей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«13 осуществление деятельности по обращению с животными без владельцев, обитающими на территории поселения;»;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  3) часть 2 статьи 5 дополнить пунктом 16 следующего содержания: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t>"16)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 w:rsidRPr="008F5E3A">
        <w:rPr>
          <w:b/>
        </w:rPr>
        <w:t>".";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4)  дополнить статьей 12.1 следующего содержания: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rPr>
          <w:b/>
        </w:rPr>
        <w:t>«Статья 12.1   Сход граждан.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5)  дополнить статьей 13.1 следующего содержания: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rPr>
          <w:b/>
        </w:rPr>
        <w:t>«Статья 13.1 Староста сельского населенного пункта.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4. Старостой сельского населенного пункта не может быть назначено лицо: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признанное судом недееспособным или ограниченно дееспособным;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3) имеющее непогашенную или неснятую судимость.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5. Срок полномочий старосты сельского населенного пункта составляет 5 лет.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6. Староста сельского населенного пункта для решения возложенных на него задач: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6</w:t>
      </w:r>
      <w:r w:rsidR="00D8458E" w:rsidRPr="008F5E3A">
        <w:t>)  в статье 25: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а)       часть  5 изложить в следующей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«5. Осуществляющие свои полномочия на постоянной основе депутат    не вправе: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1) заниматься предпринимательской деятельностью лично или через доверенных лиц;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участвовать в управлении коммерческой или некоммерческой организацией, за исключением следующих случаев: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8F5E3A"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д) иные случаи, предусмотренные федеральными законами;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б)  часть 12    изложить в следующей редакции:</w:t>
      </w:r>
    </w:p>
    <w:p w:rsidR="00AF5A65" w:rsidRPr="008F5E3A" w:rsidRDefault="00D8458E" w:rsidP="00AF5A65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t xml:space="preserve">"12.  Депутат   должен 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 </w:t>
      </w:r>
      <w:r w:rsidRPr="008F5E3A">
        <w:rPr>
          <w:b/>
        </w:rPr>
        <w:t>Федеральным законом   от 06.10.2003 N 131-ФЗ   "Об общих принципах организации местного самоуправления в Российской Федерации ";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в) дополнить частью 12.1 следующего содержания:</w:t>
      </w:r>
    </w:p>
    <w:p w:rsidR="00D8458E" w:rsidRPr="008F5E3A" w:rsidRDefault="008F5E3A" w:rsidP="00D8458E">
      <w:pPr>
        <w:autoSpaceDE w:val="0"/>
        <w:autoSpaceDN w:val="0"/>
        <w:adjustRightInd w:val="0"/>
        <w:ind w:firstLine="426"/>
        <w:jc w:val="both"/>
      </w:pPr>
      <w:r w:rsidRPr="008F5E3A">
        <w:lastRenderedPageBreak/>
        <w:t xml:space="preserve">" 12.1. К  депутату, </w:t>
      </w:r>
      <w:r w:rsidR="00D8458E" w:rsidRPr="008F5E3A"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 меры ответственности, установленные  Федеральным  законом  от 06.10.2003 N 131-ФЗ   "Об общих принципах организации местного самоуправления в Российской Федерации.".  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г) дополнить частью 12.2.  следующего содержания: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"12.2. Порядок принятия решения о применении к депутату мер ответственности   определяется  муниципальным правовым актом в соответствии с Федеральным  законом  от 06.10.2003 N 131-ФЗ   "Об общих принципах организации местного самоуправления в Российской Федерации"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7</w:t>
      </w:r>
      <w:r w:rsidR="00D8458E" w:rsidRPr="008F5E3A">
        <w:t>) в статье 27: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 а)   часть  5.1 изложить в следующей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«5.1.   Глава сельсовета   не вправе: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1) заниматься предпринимательской деятельностью лично или через доверенных лиц;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2) участвовать в управлении коммерческой или некоммерческой организацией, за исключением следующих случаев: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458E" w:rsidRPr="008F5E3A" w:rsidRDefault="00D8458E" w:rsidP="008F5E3A">
      <w:pPr>
        <w:autoSpaceDE w:val="0"/>
        <w:autoSpaceDN w:val="0"/>
        <w:adjustRightInd w:val="0"/>
        <w:ind w:firstLine="426"/>
      </w:pPr>
      <w:r w:rsidRPr="008F5E3A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д) иные случаи, предусмотренные федеральными законами;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б)   часть 8     изложить в следующей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t xml:space="preserve">"8.  Глава сельсовета должен 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8F5E3A">
        <w:rPr>
          <w:b/>
        </w:rPr>
        <w:t>Федеральным законом   от 06.10.2003 N 131-ФЗ   "Об общих принципах организации местного самоуправления в Российской Федерации ";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в) дополнить частью 8.2</w:t>
      </w:r>
      <w:r w:rsidR="00D8458E" w:rsidRPr="008F5E3A">
        <w:t xml:space="preserve"> следующего содержания:</w:t>
      </w:r>
    </w:p>
    <w:p w:rsidR="00BF6156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"8.2</w:t>
      </w:r>
      <w:r w:rsidR="00D8458E" w:rsidRPr="008F5E3A">
        <w:t>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ответственности,  установленные  Федеральным  законом  от 06.10.2003 N 131-ФЗ   "Об общих принципах организации местного самоуправления в Российской Федерации."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 г) дополнить частью 8.3</w:t>
      </w:r>
      <w:r w:rsidR="00D8458E" w:rsidRPr="008F5E3A">
        <w:t>.  следующего содержания: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"8.3</w:t>
      </w:r>
      <w:r w:rsidR="00D8458E" w:rsidRPr="008F5E3A">
        <w:t>.  Порядок принятия реш</w:t>
      </w:r>
      <w:r w:rsidRPr="008F5E3A">
        <w:t>ения о применении к главе сельсовета</w:t>
      </w:r>
      <w:r w:rsidR="00D8458E" w:rsidRPr="008F5E3A">
        <w:t xml:space="preserve">    мер ответственности    определяется   муниципальным правовым актом в соответствии   с Федеральным  законом  от 06.10.2003 N 131-ФЗ   "Об общих принципах организации местного самоуправления в Российской Федерации";.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8</w:t>
      </w:r>
      <w:r w:rsidR="00D8458E" w:rsidRPr="008F5E3A">
        <w:t>)   статью  41   дополнить частями  1.1.,    1.2.,    в редакции: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1.1.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образования.";</w:t>
      </w:r>
    </w:p>
    <w:p w:rsidR="00D8458E" w:rsidRPr="008F5E3A" w:rsidRDefault="00D8458E" w:rsidP="00412885">
      <w:pPr>
        <w:autoSpaceDE w:val="0"/>
        <w:autoSpaceDN w:val="0"/>
        <w:adjustRightInd w:val="0"/>
        <w:ind w:firstLine="426"/>
        <w:jc w:val="both"/>
      </w:pPr>
      <w:r w:rsidRPr="008F5E3A">
        <w:t xml:space="preserve"> 1.2.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>9</w:t>
      </w:r>
      <w:r w:rsidR="00D8458E" w:rsidRPr="008F5E3A">
        <w:t>)    в  статье  42:</w:t>
      </w:r>
    </w:p>
    <w:p w:rsidR="00D8458E" w:rsidRPr="008F5E3A" w:rsidRDefault="00D8458E" w:rsidP="00DE6DFF">
      <w:pPr>
        <w:autoSpaceDE w:val="0"/>
        <w:autoSpaceDN w:val="0"/>
        <w:adjustRightInd w:val="0"/>
        <w:ind w:firstLine="426"/>
      </w:pPr>
      <w:r w:rsidRPr="008F5E3A">
        <w:t xml:space="preserve"> а) пункт 3 части 1 изложить в следующей редакции:               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lastRenderedPageBreak/>
        <w:t>"3) участвовать в управлении коммерческой или некоммерческой организацией, за исключением следующих случаев: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458E" w:rsidRPr="008F5E3A" w:rsidRDefault="00D8458E" w:rsidP="008F5E3A">
      <w:pPr>
        <w:autoSpaceDE w:val="0"/>
        <w:autoSpaceDN w:val="0"/>
        <w:adjustRightInd w:val="0"/>
        <w:ind w:firstLine="426"/>
      </w:pPr>
      <w:r w:rsidRPr="008F5E3A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8458E" w:rsidRPr="008F5E3A" w:rsidRDefault="00D8458E" w:rsidP="00DE6DFF">
      <w:pPr>
        <w:autoSpaceDE w:val="0"/>
        <w:autoSpaceDN w:val="0"/>
        <w:adjustRightInd w:val="0"/>
        <w:ind w:firstLine="426"/>
      </w:pPr>
      <w:r w:rsidRPr="008F5E3A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д) иные случаи, предусмотренные федеральными законами;";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</w:pPr>
      <w:r w:rsidRPr="008F5E3A">
        <w:t>б) дополнить пунктом 3.1 следующего содержания:</w:t>
      </w:r>
    </w:p>
    <w:p w:rsidR="00D8458E" w:rsidRPr="008F5E3A" w:rsidRDefault="00D8458E" w:rsidP="00D8458E">
      <w:pPr>
        <w:autoSpaceDE w:val="0"/>
        <w:autoSpaceDN w:val="0"/>
        <w:adjustRightInd w:val="0"/>
        <w:ind w:firstLine="426"/>
        <w:jc w:val="both"/>
        <w:rPr>
          <w:b/>
        </w:rPr>
      </w:pPr>
      <w:r w:rsidRPr="008F5E3A">
        <w:t>"2.1) заниматься предпринимательской деятельностью лично или через доверенных лиц;";</w:t>
      </w:r>
      <w:r w:rsidRPr="008F5E3A">
        <w:rPr>
          <w:b/>
        </w:rPr>
        <w:t xml:space="preserve">  </w:t>
      </w:r>
      <w:bookmarkEnd w:id="2"/>
      <w:r w:rsidRPr="008F5E3A">
        <w:rPr>
          <w:b/>
        </w:rPr>
        <w:t xml:space="preserve">  </w:t>
      </w:r>
    </w:p>
    <w:p w:rsidR="00D8458E" w:rsidRPr="008F5E3A" w:rsidRDefault="00DE6DFF" w:rsidP="00D8458E">
      <w:pPr>
        <w:autoSpaceDE w:val="0"/>
        <w:autoSpaceDN w:val="0"/>
        <w:adjustRightInd w:val="0"/>
        <w:ind w:firstLine="426"/>
        <w:jc w:val="both"/>
      </w:pPr>
      <w:r w:rsidRPr="008F5E3A">
        <w:t xml:space="preserve"> </w:t>
      </w:r>
      <w:r w:rsidR="00D8458E" w:rsidRPr="008F5E3A">
        <w:t xml:space="preserve"> </w:t>
      </w:r>
      <w:r w:rsidRPr="008F5E3A">
        <w:t xml:space="preserve"> </w:t>
      </w:r>
      <w:r w:rsidR="00D8458E" w:rsidRPr="008F5E3A">
        <w:t xml:space="preserve"> </w:t>
      </w:r>
      <w:r w:rsidR="008F5E3A" w:rsidRPr="008F5E3A">
        <w:t xml:space="preserve">  </w:t>
      </w:r>
      <w:r w:rsidR="00D8458E" w:rsidRPr="008F5E3A">
        <w:t>2. Направить настоящее решение Совета на государственную регистрацию в установленном порядке.</w:t>
      </w:r>
    </w:p>
    <w:p w:rsidR="00D8458E" w:rsidRPr="008F5E3A" w:rsidRDefault="00D8458E" w:rsidP="00D8458E">
      <w:pPr>
        <w:jc w:val="both"/>
      </w:pPr>
      <w:bookmarkStart w:id="3" w:name="sub_5"/>
      <w:r w:rsidRPr="008F5E3A">
        <w:t xml:space="preserve">     </w:t>
      </w:r>
      <w:r w:rsidR="00DE6DFF" w:rsidRPr="008F5E3A">
        <w:t xml:space="preserve">     </w:t>
      </w:r>
      <w:r w:rsidRPr="008F5E3A">
        <w:t xml:space="preserve"> 3. Установить, что настоящее решение   подлежит   обнародованию  после его  государственной регистрации и вступают в силу после его     обнародования.</w:t>
      </w:r>
    </w:p>
    <w:p w:rsidR="00D8458E" w:rsidRPr="008F5E3A" w:rsidRDefault="00D8458E" w:rsidP="00D8458E">
      <w:pPr>
        <w:ind w:right="113"/>
        <w:jc w:val="both"/>
      </w:pPr>
      <w:bookmarkStart w:id="4" w:name="sub_7"/>
      <w:bookmarkEnd w:id="3"/>
      <w:r w:rsidRPr="008F5E3A">
        <w:t xml:space="preserve">    </w:t>
      </w:r>
      <w:r w:rsidR="00DE6DFF" w:rsidRPr="008F5E3A">
        <w:t xml:space="preserve">      </w:t>
      </w:r>
      <w:r w:rsidRPr="008F5E3A">
        <w:t xml:space="preserve"> 4. Поручить организацию исполнения настоящего решения главе    сельсовета </w:t>
      </w:r>
      <w:r w:rsidR="00DE6DFF" w:rsidRPr="008F5E3A">
        <w:rPr>
          <w:bCs/>
        </w:rPr>
        <w:t>Хасанову И.С.</w:t>
      </w:r>
      <w:r w:rsidRPr="008F5E3A">
        <w:rPr>
          <w:bCs/>
        </w:rPr>
        <w:t xml:space="preserve"> </w:t>
      </w:r>
    </w:p>
    <w:p w:rsidR="00D8458E" w:rsidRPr="008F5E3A" w:rsidRDefault="00D8458E" w:rsidP="00D8458E">
      <w:pPr>
        <w:jc w:val="both"/>
      </w:pPr>
      <w:bookmarkStart w:id="5" w:name="sub_8"/>
      <w:bookmarkEnd w:id="4"/>
      <w:r w:rsidRPr="008F5E3A">
        <w:t xml:space="preserve">  </w:t>
      </w:r>
      <w:r w:rsidR="00DE6DFF" w:rsidRPr="008F5E3A">
        <w:t xml:space="preserve">      </w:t>
      </w:r>
      <w:r w:rsidRPr="008F5E3A">
        <w:t xml:space="preserve">   5.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bookmarkEnd w:id="5"/>
    <w:p w:rsidR="00412885" w:rsidRPr="008F5E3A" w:rsidRDefault="00412885" w:rsidP="00412885">
      <w:pPr>
        <w:shd w:val="clear" w:color="auto" w:fill="FFFFFF"/>
        <w:tabs>
          <w:tab w:val="left" w:pos="2453"/>
        </w:tabs>
        <w:spacing w:before="5" w:line="326" w:lineRule="exact"/>
        <w:ind w:left="10" w:right="5" w:firstLine="701"/>
        <w:jc w:val="both"/>
        <w:rPr>
          <w:bCs/>
          <w:color w:val="000000"/>
          <w:spacing w:val="-4"/>
        </w:rPr>
      </w:pPr>
    </w:p>
    <w:p w:rsidR="00412885" w:rsidRPr="008F5E3A" w:rsidRDefault="00412885" w:rsidP="00412885">
      <w:pPr>
        <w:shd w:val="clear" w:color="auto" w:fill="FFFFFF"/>
        <w:tabs>
          <w:tab w:val="left" w:pos="2453"/>
        </w:tabs>
        <w:spacing w:before="5" w:line="326" w:lineRule="exact"/>
        <w:ind w:left="10" w:right="5" w:firstLine="701"/>
        <w:jc w:val="both"/>
        <w:rPr>
          <w:bCs/>
          <w:color w:val="000000"/>
          <w:spacing w:val="-4"/>
        </w:rPr>
      </w:pPr>
    </w:p>
    <w:p w:rsidR="00412885" w:rsidRPr="008F5E3A" w:rsidRDefault="00412885" w:rsidP="008F5E3A">
      <w:pPr>
        <w:ind w:right="113"/>
        <w:rPr>
          <w:bCs/>
        </w:rPr>
      </w:pPr>
      <w:r w:rsidRPr="008F5E3A">
        <w:rPr>
          <w:bCs/>
        </w:rPr>
        <w:t xml:space="preserve">Глава муниципального образования                                               </w:t>
      </w:r>
      <w:r w:rsidR="008F5E3A" w:rsidRPr="008F5E3A">
        <w:rPr>
          <w:bCs/>
        </w:rPr>
        <w:t xml:space="preserve"> И.С.Хасанов</w:t>
      </w:r>
    </w:p>
    <w:p w:rsidR="008F5E3A" w:rsidRPr="008F5E3A" w:rsidRDefault="008F5E3A" w:rsidP="008F5E3A">
      <w:pPr>
        <w:ind w:right="113"/>
        <w:rPr>
          <w:bCs/>
        </w:rPr>
      </w:pPr>
    </w:p>
    <w:p w:rsidR="00412885" w:rsidRPr="008F5E3A" w:rsidRDefault="00412885" w:rsidP="008F5E3A">
      <w:pPr>
        <w:ind w:right="113"/>
        <w:rPr>
          <w:bCs/>
          <w:color w:val="000000" w:themeColor="text1"/>
        </w:rPr>
      </w:pPr>
      <w:r w:rsidRPr="008F5E3A">
        <w:rPr>
          <w:bCs/>
        </w:rPr>
        <w:t xml:space="preserve">Председатель Совета депутатов                        </w:t>
      </w:r>
      <w:r w:rsidR="008F5E3A" w:rsidRPr="008F5E3A">
        <w:rPr>
          <w:bCs/>
        </w:rPr>
        <w:t xml:space="preserve">                             Ф.Г.Кабишева</w:t>
      </w:r>
    </w:p>
    <w:sectPr w:rsidR="00412885" w:rsidRPr="008F5E3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E"/>
    <w:rsid w:val="00000903"/>
    <w:rsid w:val="002F317E"/>
    <w:rsid w:val="00412885"/>
    <w:rsid w:val="004B2912"/>
    <w:rsid w:val="004C3FEB"/>
    <w:rsid w:val="004C4651"/>
    <w:rsid w:val="00537AF9"/>
    <w:rsid w:val="006D409C"/>
    <w:rsid w:val="00724292"/>
    <w:rsid w:val="007E3687"/>
    <w:rsid w:val="008F5E3A"/>
    <w:rsid w:val="00AB3CC8"/>
    <w:rsid w:val="00AF5A65"/>
    <w:rsid w:val="00BF6156"/>
    <w:rsid w:val="00CC16C9"/>
    <w:rsid w:val="00D8458E"/>
    <w:rsid w:val="00DE6DFF"/>
    <w:rsid w:val="00E11771"/>
    <w:rsid w:val="00E6791A"/>
    <w:rsid w:val="00E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1969-E969-43A7-AE12-3C2EE4C2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D845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D8458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rsid w:val="00D8458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A782-DDBB-476E-AD37-8D608BB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2020-02-04T06:01:00Z</cp:lastPrinted>
  <dcterms:created xsi:type="dcterms:W3CDTF">2022-04-21T11:36:00Z</dcterms:created>
  <dcterms:modified xsi:type="dcterms:W3CDTF">2022-04-21T11:36:00Z</dcterms:modified>
</cp:coreProperties>
</file>